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0D7E11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D7E1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2D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10.63%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2D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ZAG000170473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D7E11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D7E11" w:rsidRPr="00F64748" w:rsidRDefault="000D7E11" w:rsidP="000D7E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D7E11">
          <w:rPr>
            <w:color w:val="0000FF"/>
            <w:u w:val="single"/>
          </w:rPr>
          <w:t>https://www.jse.co.za/content/JSEPricingSupplementsItems/2020/ASN486%20PricingSupplement25082020.pdf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E2DDD" w:rsidP="006E2D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 w:rsidR="007F4679" w:rsidRPr="00F64748">
        <w:rPr>
          <w:rFonts w:asciiTheme="minorHAnsi" w:hAnsiTheme="minorHAnsi" w:cs="Arial"/>
          <w:lang w:val="en-ZA"/>
        </w:rPr>
        <w:tab/>
        <w:t xml:space="preserve">ABSA </w:t>
      </w:r>
      <w:r>
        <w:rPr>
          <w:rFonts w:asciiTheme="minorHAnsi" w:hAnsiTheme="minorHAnsi" w:cs="Arial"/>
          <w:lang w:val="en-ZA"/>
        </w:rPr>
        <w:t>CAPITAL</w:t>
      </w:r>
      <w:r w:rsidR="007F4679" w:rsidRPr="00F64748">
        <w:rPr>
          <w:rFonts w:asciiTheme="minorHAnsi" w:hAnsiTheme="minorHAnsi" w:cs="Arial"/>
          <w:lang w:val="en-ZA"/>
        </w:rPr>
        <w:tab/>
        <w:t>+27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11895</w:t>
      </w:r>
      <w:r>
        <w:rPr>
          <w:rFonts w:asciiTheme="minorHAnsi" w:hAnsiTheme="minorHAnsi" w:cs="Arial"/>
          <w:lang w:val="en-ZA"/>
        </w:rPr>
        <w:t>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Nicolas Kleovoulou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+27 115207582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D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2D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7E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7E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E11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DD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FBD38F"/>
  <w15:docId w15:val="{16324A83-D674-4116-B027-401FAC9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6%20PricingSupplement2508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7980C76-6A50-4DF0-ADFB-5A4C2C416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0DD45-41D5-40A4-B8DF-5B7BFCA10DC9}"/>
</file>

<file path=customXml/itemProps3.xml><?xml version="1.0" encoding="utf-8"?>
<ds:datastoreItem xmlns:ds="http://schemas.openxmlformats.org/officeDocument/2006/customXml" ds:itemID="{572BB0C8-1621-40A0-8A36-4E64FD67ECF1}"/>
</file>

<file path=customXml/itemProps4.xml><?xml version="1.0" encoding="utf-8"?>
<ds:datastoreItem xmlns:ds="http://schemas.openxmlformats.org/officeDocument/2006/customXml" ds:itemID="{33FADC6B-E283-4235-9BD1-316CA6791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2020-08-21T06:57:00Z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